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C9" w:rsidRDefault="001632C9" w:rsidP="00163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</w:rPr>
        <w:drawing>
          <wp:inline distT="0" distB="0" distL="0" distR="0">
            <wp:extent cx="403860" cy="630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C9" w:rsidRDefault="001632C9" w:rsidP="001632C9">
      <w:pPr>
        <w:rPr>
          <w:rFonts w:ascii="Times New Roman" w:hAnsi="Times New Roman" w:cs="Times New Roman"/>
          <w:sz w:val="28"/>
          <w:szCs w:val="28"/>
        </w:rPr>
      </w:pPr>
    </w:p>
    <w:p w:rsidR="001632C9" w:rsidRDefault="001632C9" w:rsidP="0016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городского округа</w:t>
      </w:r>
    </w:p>
    <w:p w:rsidR="001632C9" w:rsidRDefault="001632C9" w:rsidP="0016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 Кулебаки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C9" w:rsidRDefault="001632C9" w:rsidP="00163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2C9" w:rsidRDefault="001632C9" w:rsidP="001632C9">
      <w:pPr>
        <w:pStyle w:val="a3"/>
        <w:ind w:left="-960" w:right="-639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1632C9" w:rsidRDefault="001632C9" w:rsidP="001632C9">
      <w:pPr>
        <w:pStyle w:val="4"/>
        <w:tabs>
          <w:tab w:val="center" w:pos="4820"/>
        </w:tabs>
        <w:jc w:val="left"/>
        <w:rPr>
          <w:sz w:val="28"/>
          <w:szCs w:val="28"/>
        </w:rPr>
      </w:pPr>
    </w:p>
    <w:p w:rsidR="001632C9" w:rsidRPr="006C364B" w:rsidRDefault="006C364B" w:rsidP="001632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364B">
        <w:rPr>
          <w:rFonts w:ascii="Times New Roman" w:hAnsi="Times New Roman" w:cs="Times New Roman"/>
          <w:sz w:val="28"/>
          <w:szCs w:val="28"/>
          <w:u w:val="single"/>
        </w:rPr>
        <w:t>15 октября 2021</w:t>
      </w:r>
      <w:r w:rsidR="001632C9" w:rsidRPr="006C364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1632C9" w:rsidRPr="006C364B">
        <w:rPr>
          <w:rFonts w:ascii="Times New Roman" w:hAnsi="Times New Roman" w:cs="Times New Roman"/>
          <w:sz w:val="28"/>
          <w:szCs w:val="28"/>
        </w:rPr>
        <w:t xml:space="preserve"> </w:t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</w:r>
      <w:r w:rsidR="001632C9" w:rsidRPr="006C364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6C364B">
        <w:rPr>
          <w:rFonts w:ascii="Times New Roman" w:hAnsi="Times New Roman" w:cs="Times New Roman"/>
          <w:sz w:val="28"/>
          <w:szCs w:val="28"/>
          <w:u w:val="single"/>
        </w:rPr>
        <w:t>53</w:t>
      </w:r>
    </w:p>
    <w:p w:rsidR="001632C9" w:rsidRPr="00562A6D" w:rsidRDefault="001632C9" w:rsidP="001632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1632C9" w:rsidRPr="00B16703" w:rsidTr="000E496E">
        <w:trPr>
          <w:jc w:val="center"/>
        </w:trPr>
        <w:tc>
          <w:tcPr>
            <w:tcW w:w="9853" w:type="dxa"/>
          </w:tcPr>
          <w:p w:rsidR="001632C9" w:rsidRPr="00742BFF" w:rsidRDefault="0040103D" w:rsidP="0040103D">
            <w:pPr>
              <w:tabs>
                <w:tab w:val="left" w:pos="31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permStart w:id="1163214543" w:edGrp="everyone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налоговых расходов городского округа город Кулеба</w:t>
            </w:r>
            <w:r w:rsidR="00172780">
              <w:rPr>
                <w:rFonts w:ascii="Times New Roman" w:hAnsi="Times New Roman" w:cs="Times New Roman"/>
                <w:b/>
                <w:sz w:val="28"/>
                <w:szCs w:val="28"/>
              </w:rPr>
              <w:t>ки Нижегородской области на 2022-2024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годы.</w:t>
            </w:r>
            <w:permEnd w:id="1163214543"/>
          </w:p>
        </w:tc>
      </w:tr>
    </w:tbl>
    <w:p w:rsidR="001632C9" w:rsidRPr="00B16703" w:rsidRDefault="001632C9" w:rsidP="0089309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632C9" w:rsidRPr="00B16703" w:rsidRDefault="001632C9" w:rsidP="00B16703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1632C9" w:rsidRPr="00B16703" w:rsidTr="000E496E">
        <w:tc>
          <w:tcPr>
            <w:tcW w:w="9854" w:type="dxa"/>
          </w:tcPr>
          <w:p w:rsidR="00742BFF" w:rsidRPr="00742BFF" w:rsidRDefault="006175FC" w:rsidP="00204D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формирования перечня налоговых расходов городского округа город Кулебаки Нижегородской области и оценки налоговых расходов городского округа город Кулебаки Нижегородской области</w:t>
            </w:r>
            <w:r w:rsidR="00401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0103D" w:rsidRDefault="0040103D" w:rsidP="0040103D">
            <w:pPr>
              <w:pStyle w:val="a5"/>
              <w:spacing w:after="0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32C9" w:rsidRDefault="0040103D" w:rsidP="0040103D">
            <w:pPr>
              <w:pStyle w:val="a5"/>
              <w:spacing w:after="0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ПРИКАЗЫВАЮ</w:t>
            </w:r>
            <w:r w:rsidR="001632C9" w:rsidRPr="00FD7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0103D" w:rsidRPr="00FD78AA" w:rsidRDefault="0040103D" w:rsidP="0040103D">
            <w:pPr>
              <w:pStyle w:val="a5"/>
              <w:spacing w:after="0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1632C9" w:rsidRPr="00B16703" w:rsidTr="00F644E9">
        <w:trPr>
          <w:trHeight w:val="509"/>
        </w:trPr>
        <w:tc>
          <w:tcPr>
            <w:tcW w:w="9854" w:type="dxa"/>
          </w:tcPr>
          <w:p w:rsidR="0040103D" w:rsidRPr="0041421E" w:rsidRDefault="0040103D" w:rsidP="0040103D">
            <w:pPr>
              <w:pStyle w:val="Preformat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Утвердить Перечень</w:t>
            </w:r>
            <w:r w:rsidRPr="00414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 расходов </w:t>
            </w:r>
            <w:r w:rsidRPr="0041421E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 город Кулебаки Нижегородской области</w:t>
            </w:r>
            <w:r w:rsidR="00172780">
              <w:rPr>
                <w:rFonts w:ascii="Times New Roman" w:hAnsi="Times New Roman" w:cs="Times New Roman"/>
                <w:sz w:val="28"/>
                <w:szCs w:val="28"/>
              </w:rPr>
              <w:t xml:space="preserve"> на 2022-2024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40103D" w:rsidRPr="00985285" w:rsidRDefault="0040103D" w:rsidP="0040103D">
            <w:pPr>
              <w:pStyle w:val="ConsPlusNormal"/>
              <w:spacing w:line="360" w:lineRule="auto"/>
              <w:jc w:val="both"/>
            </w:pPr>
            <w:r>
              <w:rPr>
                <w:i w:val="0"/>
                <w:sz w:val="28"/>
                <w:szCs w:val="28"/>
              </w:rPr>
              <w:t xml:space="preserve">        2</w:t>
            </w:r>
            <w:r w:rsidRPr="00923F67">
              <w:rPr>
                <w:i w:val="0"/>
                <w:sz w:val="28"/>
                <w:szCs w:val="28"/>
              </w:rPr>
              <w:t xml:space="preserve">. </w:t>
            </w:r>
            <w:r>
              <w:rPr>
                <w:i w:val="0"/>
                <w:sz w:val="28"/>
                <w:szCs w:val="28"/>
              </w:rPr>
              <w:t xml:space="preserve">Главному специалисту отдела планирования доходов </w:t>
            </w:r>
            <w:r w:rsidRPr="00607399">
              <w:rPr>
                <w:i w:val="0"/>
                <w:sz w:val="28"/>
              </w:rPr>
              <w:t>финансового управления</w:t>
            </w:r>
            <w:r w:rsidRPr="00923F67">
              <w:rPr>
                <w:i w:val="0"/>
                <w:sz w:val="28"/>
                <w:szCs w:val="28"/>
              </w:rPr>
              <w:t xml:space="preserve"> (</w:t>
            </w:r>
            <w:r>
              <w:rPr>
                <w:i w:val="0"/>
                <w:sz w:val="28"/>
                <w:szCs w:val="28"/>
              </w:rPr>
              <w:t>М</w:t>
            </w:r>
            <w:r w:rsidRPr="00923F67">
              <w:rPr>
                <w:i w:val="0"/>
                <w:sz w:val="28"/>
                <w:szCs w:val="28"/>
              </w:rPr>
              <w:t>.</w:t>
            </w:r>
            <w:r>
              <w:rPr>
                <w:i w:val="0"/>
                <w:sz w:val="28"/>
                <w:szCs w:val="28"/>
              </w:rPr>
              <w:t>В</w:t>
            </w:r>
            <w:r w:rsidRPr="00923F67">
              <w:rPr>
                <w:i w:val="0"/>
                <w:sz w:val="28"/>
                <w:szCs w:val="28"/>
              </w:rPr>
              <w:t xml:space="preserve">. </w:t>
            </w:r>
            <w:r>
              <w:rPr>
                <w:i w:val="0"/>
                <w:sz w:val="28"/>
                <w:szCs w:val="28"/>
              </w:rPr>
              <w:t>Морозова</w:t>
            </w:r>
            <w:r w:rsidRPr="00923F67">
              <w:rPr>
                <w:i w:val="0"/>
                <w:sz w:val="28"/>
                <w:szCs w:val="28"/>
              </w:rPr>
              <w:t xml:space="preserve">) обеспечить опубликование настоящего </w:t>
            </w:r>
            <w:r>
              <w:rPr>
                <w:i w:val="0"/>
                <w:sz w:val="28"/>
                <w:szCs w:val="28"/>
              </w:rPr>
              <w:t>приказа на официальном интернет-сайте</w:t>
            </w:r>
            <w:r w:rsidRPr="00923F67">
              <w:rPr>
                <w:i w:val="0"/>
                <w:sz w:val="28"/>
                <w:szCs w:val="28"/>
              </w:rPr>
              <w:t xml:space="preserve"> </w:t>
            </w:r>
            <w:r w:rsidRPr="001C36A5">
              <w:rPr>
                <w:i w:val="0"/>
                <w:sz w:val="28"/>
                <w:szCs w:val="28"/>
                <w:lang w:val="en-US"/>
              </w:rPr>
              <w:t>http</w:t>
            </w:r>
            <w:r w:rsidRPr="001C36A5">
              <w:rPr>
                <w:i w:val="0"/>
                <w:sz w:val="28"/>
                <w:szCs w:val="28"/>
              </w:rPr>
              <w:t xml:space="preserve">:// </w:t>
            </w:r>
            <w:proofErr w:type="spellStart"/>
            <w:r w:rsidRPr="001C36A5">
              <w:rPr>
                <w:i w:val="0"/>
                <w:sz w:val="28"/>
                <w:szCs w:val="28"/>
              </w:rPr>
              <w:t>кулебаки-округ.рф</w:t>
            </w:r>
            <w:proofErr w:type="spellEnd"/>
            <w:r>
              <w:rPr>
                <w:i w:val="0"/>
                <w:sz w:val="28"/>
                <w:szCs w:val="28"/>
              </w:rPr>
              <w:t>.</w:t>
            </w:r>
          </w:p>
          <w:p w:rsidR="001632C9" w:rsidRPr="00F644E9" w:rsidRDefault="0040103D" w:rsidP="00F644E9">
            <w:pPr>
              <w:pStyle w:val="Preformat"/>
              <w:tabs>
                <w:tab w:val="left" w:pos="7080"/>
              </w:tabs>
              <w:spacing w:line="360" w:lineRule="auto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41C6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41C6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возложить на начальника отдела планирования доходов Соколову Е.О.</w:t>
            </w:r>
          </w:p>
        </w:tc>
      </w:tr>
    </w:tbl>
    <w:p w:rsidR="001632C9" w:rsidRDefault="001632C9" w:rsidP="001632C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4E9" w:rsidRPr="00B16703" w:rsidRDefault="00F644E9" w:rsidP="001632C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32C9" w:rsidRPr="00B16703" w:rsidRDefault="001632C9" w:rsidP="001632C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693"/>
      </w:tblGrid>
      <w:tr w:rsidR="001632C9" w:rsidRPr="00B16703" w:rsidTr="00785574">
        <w:tc>
          <w:tcPr>
            <w:tcW w:w="4820" w:type="dxa"/>
          </w:tcPr>
          <w:p w:rsidR="001632C9" w:rsidRPr="00B16703" w:rsidRDefault="001632C9" w:rsidP="000E49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70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268" w:type="dxa"/>
          </w:tcPr>
          <w:p w:rsidR="001632C9" w:rsidRPr="00B16703" w:rsidRDefault="001632C9" w:rsidP="000E49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632C9" w:rsidRPr="00B16703" w:rsidRDefault="001632C9" w:rsidP="000E49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703">
              <w:rPr>
                <w:rFonts w:ascii="Times New Roman" w:hAnsi="Times New Roman" w:cs="Times New Roman"/>
                <w:bCs/>
                <w:sz w:val="28"/>
                <w:szCs w:val="28"/>
              </w:rPr>
              <w:t>Ю.А.Щукина</w:t>
            </w:r>
          </w:p>
        </w:tc>
      </w:tr>
    </w:tbl>
    <w:p w:rsidR="00785574" w:rsidRPr="00B16703" w:rsidRDefault="00785574" w:rsidP="000E496E">
      <w:pPr>
        <w:rPr>
          <w:rFonts w:ascii="Times New Roman" w:hAnsi="Times New Roman" w:cs="Times New Roman"/>
          <w:bCs/>
          <w:sz w:val="28"/>
          <w:szCs w:val="28"/>
        </w:rPr>
        <w:sectPr w:rsidR="00785574" w:rsidRPr="00B16703" w:rsidSect="00C23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Layout w:type="fixed"/>
        <w:tblLook w:val="01E0" w:firstRow="1" w:lastRow="1" w:firstColumn="1" w:lastColumn="1" w:noHBand="0" w:noVBand="0"/>
      </w:tblPr>
      <w:tblGrid>
        <w:gridCol w:w="4820"/>
        <w:gridCol w:w="4820"/>
        <w:gridCol w:w="533"/>
        <w:gridCol w:w="4428"/>
      </w:tblGrid>
      <w:tr w:rsidR="00785574" w:rsidRPr="00B16703" w:rsidTr="00FE5916">
        <w:trPr>
          <w:trHeight w:val="1697"/>
        </w:trPr>
        <w:tc>
          <w:tcPr>
            <w:tcW w:w="4820" w:type="dxa"/>
          </w:tcPr>
          <w:p w:rsidR="00785574" w:rsidRPr="00B16703" w:rsidRDefault="00785574" w:rsidP="000E496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785574" w:rsidRPr="006C364B" w:rsidRDefault="00785574" w:rsidP="000E4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85574" w:rsidRPr="006C364B" w:rsidRDefault="00785574" w:rsidP="000E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8" w:type="dxa"/>
          </w:tcPr>
          <w:p w:rsidR="00785574" w:rsidRPr="006C364B" w:rsidRDefault="00785574" w:rsidP="00FE5916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73145799" w:edGrp="everyone"/>
            <w:r w:rsidRPr="006C364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E5916" w:rsidRPr="006C364B" w:rsidRDefault="00785574" w:rsidP="00FE5916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4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FE5916" w:rsidRPr="006C364B" w:rsidRDefault="00785574" w:rsidP="00FE5916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4B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</w:t>
            </w:r>
          </w:p>
          <w:p w:rsidR="00FE5916" w:rsidRPr="006C364B" w:rsidRDefault="00FE5916" w:rsidP="00FE5916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4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  <w:p w:rsidR="00FE5916" w:rsidRPr="006C364B" w:rsidRDefault="00FE5916" w:rsidP="00FE5916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4B">
              <w:rPr>
                <w:rFonts w:ascii="Times New Roman" w:hAnsi="Times New Roman" w:cs="Times New Roman"/>
                <w:sz w:val="24"/>
                <w:szCs w:val="24"/>
              </w:rPr>
              <w:t xml:space="preserve">  город Кулебаки</w:t>
            </w:r>
          </w:p>
          <w:permEnd w:id="73145799"/>
          <w:p w:rsidR="00785574" w:rsidRPr="006C364B" w:rsidRDefault="00785574" w:rsidP="00FE5916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4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364B" w:rsidRPr="006C3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октября</w:t>
            </w:r>
            <w:r w:rsidR="00B16703" w:rsidRPr="006C3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364B" w:rsidRPr="006C3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2021 </w:t>
            </w:r>
            <w:r w:rsidRPr="006C3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года № </w:t>
            </w:r>
            <w:r w:rsidR="006C364B" w:rsidRPr="006C3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</w:p>
          <w:p w:rsidR="007F68EB" w:rsidRPr="006C364B" w:rsidRDefault="007F68EB" w:rsidP="004F0E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5574" w:rsidRPr="006C364B" w:rsidRDefault="00785574" w:rsidP="00F4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71285" w:rsidRPr="0090409A" w:rsidRDefault="00771285" w:rsidP="0090409A">
      <w:pPr>
        <w:rPr>
          <w:rFonts w:ascii="Times New Roman" w:hAnsi="Times New Roman" w:cs="Times New Roman"/>
          <w:b/>
          <w:sz w:val="28"/>
          <w:szCs w:val="28"/>
        </w:rPr>
      </w:pPr>
      <w:r w:rsidRPr="0090409A">
        <w:rPr>
          <w:rFonts w:ascii="Times New Roman" w:hAnsi="Times New Roman" w:cs="Times New Roman"/>
          <w:b/>
          <w:sz w:val="28"/>
          <w:szCs w:val="28"/>
        </w:rPr>
        <w:t>Перечень налоговых расходов  городского округа город Кулеба</w:t>
      </w:r>
      <w:r w:rsidR="00576A51">
        <w:rPr>
          <w:rFonts w:ascii="Times New Roman" w:hAnsi="Times New Roman" w:cs="Times New Roman"/>
          <w:b/>
          <w:sz w:val="28"/>
          <w:szCs w:val="28"/>
        </w:rPr>
        <w:t>ки Нижегородской области на 2022-2024</w:t>
      </w:r>
      <w:r w:rsidRPr="0090409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71285" w:rsidRPr="0090409A" w:rsidRDefault="00771285" w:rsidP="009040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60"/>
        <w:gridCol w:w="1559"/>
        <w:gridCol w:w="992"/>
        <w:gridCol w:w="992"/>
        <w:gridCol w:w="1418"/>
        <w:gridCol w:w="1559"/>
        <w:gridCol w:w="1134"/>
        <w:gridCol w:w="1701"/>
        <w:gridCol w:w="1701"/>
        <w:gridCol w:w="1701"/>
      </w:tblGrid>
      <w:tr w:rsidR="00771285" w:rsidRPr="0090409A" w:rsidTr="0081756A">
        <w:trPr>
          <w:trHeight w:val="5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FF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  <w:p w:rsidR="00E351FF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ный правовой акт городского округа город Кулебаки Нижегород</w:t>
            </w:r>
          </w:p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 области, устанавливающий налоговые льготы, освобождения и иные преференции по налогам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FF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Вид налого</w:t>
            </w:r>
          </w:p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вых льгот, освобождений и иных преференций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3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Размер налого</w:t>
            </w:r>
          </w:p>
          <w:p w:rsidR="00C35133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вой ставки, в пределах которой предоставляются налого</w:t>
            </w:r>
          </w:p>
          <w:p w:rsidR="00771285" w:rsidRPr="0090409A" w:rsidRDefault="00771285" w:rsidP="00C35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вые льготы, освобождения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предоставленного нормативными правовыми актами городского округа город Кулебаки Нижегородс</w:t>
            </w:r>
          </w:p>
          <w:p w:rsidR="007C51EB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права на налоговые льготы, освобожде</w:t>
            </w:r>
          </w:p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городского округа город Кулебаки Нижегородс</w:t>
            </w:r>
          </w:p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Условия предоставления налоговых льгот, освобождений и иных преферен</w:t>
            </w:r>
          </w:p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7C51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муниципальных программ городского округа город Кулебаки Нижегородской области, в целях реализации которых предоставляю</w:t>
            </w:r>
            <w:r w:rsidR="007C51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  <w:p w:rsidR="00771285" w:rsidRPr="0090409A" w:rsidRDefault="00771285" w:rsidP="007C51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структурных элементов муниципальных программ городского округа город Кулебаки Нижегородской области, в целях реализации которых предоставляю</w:t>
            </w:r>
            <w:r w:rsidR="007C51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нормативных правовых актов городского округа город Кулебаки Нижегородской области, определяющих цели социально-экономической политики городского округа город Кулебаки Нижегородской области, не относящихся к государствен</w:t>
            </w:r>
          </w:p>
          <w:p w:rsidR="007F68EB" w:rsidRPr="0090409A" w:rsidRDefault="00771285" w:rsidP="00817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ным программам Нижегородской области</w:t>
            </w:r>
            <w:bookmarkStart w:id="0" w:name="_GoBack"/>
            <w:bookmarkEnd w:id="0"/>
          </w:p>
        </w:tc>
      </w:tr>
      <w:tr w:rsidR="00771285" w:rsidRPr="0090409A" w:rsidTr="00A23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</w:tc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/>
                <w:sz w:val="22"/>
                <w:szCs w:val="22"/>
              </w:rPr>
              <w:t>Земельный налог с организаций</w:t>
            </w:r>
          </w:p>
        </w:tc>
      </w:tr>
      <w:tr w:rsidR="00771285" w:rsidRPr="0090409A" w:rsidTr="00A23E26">
        <w:trPr>
          <w:cantSplit/>
          <w:trHeight w:val="6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4F0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ЖКХ и обеспечения ТЭР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в отношении земельных участков, на которых расположены объекты инженерной инфраструкту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ры жилищно-коммунально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 комплекса по водоснабже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нию, водоотведе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нию и теплоснабже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3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Решение  Совета депутатов городского округа город Кулебаки Нижегород</w:t>
            </w:r>
          </w:p>
          <w:p w:rsidR="00C35133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 области  от 27 ноября 2015 года № 35 «Об установле</w:t>
            </w:r>
            <w:r w:rsidR="00C35133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и введении земельного налога на территории городского округа город Кулебаки Нижегород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AE29E2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«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годы», утвержденная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город Кулебаки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576A51">
              <w:rPr>
                <w:rFonts w:ascii="Times New Roman" w:hAnsi="Times New Roman" w:cs="Times New Roman"/>
                <w:sz w:val="22"/>
                <w:szCs w:val="22"/>
              </w:rPr>
              <w:t xml:space="preserve"> 09.01. 2020г. №16 (в ред. от 27.09.2021г. № 1969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 Повышение</w:t>
            </w:r>
            <w:r w:rsidRPr="0090409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качества услуг по холодному водоснабжению. 2. 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качества услуг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cr/>
              <w:t xml:space="preserve"> по теплоснабже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нию и горячему водоснабжению. 3. Повышение качества услуг по централизован</w:t>
            </w:r>
          </w:p>
          <w:p w:rsidR="007C51EB" w:rsidRDefault="00771285" w:rsidP="00911D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ному водоотведению. 4. Повышение качества услуг по электроснабже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дорожной деятельности и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в отношении земельных участков, занятых муниципальными  автомобильны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 дорогами общего 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EB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 Совета депутатов городского округа город Кулебаки Нижегород</w:t>
            </w:r>
          </w:p>
          <w:p w:rsidR="00501C2B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кой области  от 27 ноября 2015 года № 35 «Об 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="002C50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и введении земельного налога на территории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AE29E2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«Развитие транспортной системы городского ок</w:t>
            </w:r>
            <w:r w:rsidR="001724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руга город Кулебаки на 2018-2025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годы», утвержденная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Постановлением администрации городского округа  город Кулебаки от 04.09.2017г. №2105 </w:t>
            </w:r>
            <w:r w:rsidR="001724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(в ред. от 17.08.2021г. №1641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«Развитие дорожного хозяйства городского округа город Кулебаки»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</w:t>
            </w:r>
          </w:p>
          <w:p w:rsidR="009F0E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0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овышение и обеспечение </w:t>
            </w:r>
            <w:r w:rsidRPr="0090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технического состояния и пропускной способности дорожной сети, поддержание на необходимом уровне и улучшение потребительс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ких свойств автомобильных дорог городского округа город Кулебаки.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71285" w:rsidRPr="0090409A" w:rsidTr="00A23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9F0EB0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бухгалтерского учета и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органов местного самоуправле</w:t>
            </w:r>
          </w:p>
          <w:p w:rsidR="009F0E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ния    в отношении земельных участков, предоставлен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для обеспечения их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Решение  Совета депутатов городского </w:t>
            </w:r>
            <w:r w:rsidR="00C35133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9F0EB0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введении земельного налога на территории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95B5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«Управление муниципальны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ми финансами городского округа город Кулебаки Нижегородской области на 2020-2025 годы», утвержденная Постановлением администрации городского округа  город Кулебаки от 30.12.2019г. №2746 </w:t>
            </w:r>
            <w:r w:rsidR="007429E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(в ред. от 03.02.2021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г. </w:t>
            </w:r>
            <w:r w:rsidR="007429E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№186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мероприятие: </w:t>
            </w:r>
            <w:r w:rsidRPr="009040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бюджетных расходов на основе дальнейшего совершенствования бюджетных правоотноше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ний и механизмов использования бюджетных средств.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(учреждений) образования в отношении земельных участков, предоставлен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для непосредственного выполнения возложенных на эти учреждения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Решение  Совета депутатов городского округа город Кулебаки Ниже</w:t>
            </w:r>
            <w:r w:rsidR="00C35133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  <w:p w:rsidR="00092FD2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и введении земельного налога на территории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</w:t>
            </w:r>
            <w:r w:rsidR="00D223D1">
              <w:rPr>
                <w:rFonts w:ascii="Times New Roman" w:hAnsi="Times New Roman" w:cs="Times New Roman"/>
                <w:sz w:val="22"/>
                <w:szCs w:val="22"/>
              </w:rPr>
              <w:t>ву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>Муниципальная программа</w:t>
            </w:r>
            <w:r w:rsidRPr="0090409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90409A">
              <w:rPr>
                <w:rFonts w:ascii="Times New Roman" w:hAnsi="Times New Roman" w:cs="Times New Roman"/>
                <w:b w:val="0"/>
                <w:szCs w:val="22"/>
              </w:rPr>
              <w:t xml:space="preserve">«Развитие образования в городском округе город Кулебаки на 2020- 2025 годы», утвержденная 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город Кулебаки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 20</w:t>
            </w:r>
            <w:r w:rsidR="008035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01.2020г. № 57</w:t>
            </w:r>
          </w:p>
          <w:p w:rsidR="00771285" w:rsidRPr="0090409A" w:rsidRDefault="00460DC0" w:rsidP="00911DE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ред. от 24.09.2021г. №1937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2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Подпрограмма «Ресурсное обеспечение сферы образования» Основное мероприятие: Развитие инфраструктуры и организационно-экономических механизмов, обеспечиваю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щих доступность качественного образования.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Сектор по социальным вопросам и трудовым 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(учреждений) здравоохране</w:t>
            </w:r>
          </w:p>
          <w:p w:rsidR="00AE29E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ния в отношении земельных участков, предоставлен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ных для непосредственного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возложенных на эти учреждения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 Совета депутатов городского </w:t>
            </w:r>
            <w:r w:rsidR="00972077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972077" w:rsidRDefault="00972077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  <w:p w:rsidR="00AE29E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и введении земельного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налога на территории городского </w:t>
            </w:r>
            <w:r w:rsidR="00972077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972077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95B5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Сектор по социальным вопросам и трудовым 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2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(учреждений) социального обеспеч</w:t>
            </w:r>
            <w:r w:rsidR="009040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ния в отношении земельных участков, предоставлен</w:t>
            </w:r>
          </w:p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для непосредственного выполнения возложенных на эти учреждения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3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Решение  Совета депутатов городского округа город Кулебаки Нижегород</w:t>
            </w:r>
          </w:p>
          <w:p w:rsidR="00C35133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 области  от 27 ноября 2015 года № 35 «Об установле</w:t>
            </w:r>
            <w:r w:rsidR="00C35133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и введении земельного налога на территории городского округа город Кулебаки Нижегород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по культуре, развитию спорта и молодежной политике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2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Освобождение от  земельного налога с организаций (учреждений) физической культуры и спорта в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земельных участков, предоставлен</w:t>
            </w:r>
          </w:p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для непосредственного выполнения возложенных на эти учреждения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2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 Совета депутатов городского </w:t>
            </w:r>
            <w:r w:rsidR="00C35133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AE29E2" w:rsidRDefault="00C35133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кой области  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и введении земельного налога на территории городского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«Развитие физической культуры, спорта и молодежной политики 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городского округа город Кулебаки на 2020-2025 годы», утвержденная 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Постановлением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администрации городского округа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 Кулебаки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30.12</w:t>
            </w:r>
            <w:r w:rsidR="009232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2019г. № 2745</w:t>
            </w:r>
          </w:p>
          <w:p w:rsidR="00771285" w:rsidRPr="0090409A" w:rsidRDefault="0092323B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ред. от 29.03.2021г. №626</w:t>
            </w:r>
            <w:r w:rsidR="00771285"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«Развитие физической культуры, спорта»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Основное мероприятие: 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</w:t>
            </w: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ние системы физического воспитания различных категорий и групп населения. Улучшение материально-</w:t>
            </w:r>
          </w:p>
          <w:p w:rsidR="00771285" w:rsidRPr="0090409A" w:rsidRDefault="00771285" w:rsidP="00911D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технической базы спорта.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по культуре, развитию спорта и молодежной политике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B4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с организаций (учреждений) культуры и искусства в отношении земельных участков, предоставлен</w:t>
            </w:r>
          </w:p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для непосредственного выполнения возложенных на эти учреждения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B4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Решение  Совета депутатов городского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F62CB4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и введении земельного налога на территории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культуры городского округа город Кулебаки на 2018-2025 годы», утвержденная Постановлением 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город Кулебаки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 13</w:t>
            </w:r>
            <w:r w:rsidR="00366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10.2017г. №2438</w:t>
            </w:r>
          </w:p>
          <w:p w:rsidR="00771285" w:rsidRPr="0090409A" w:rsidRDefault="00CE78D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ред. от 04.03.2021г. №422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«Наследие</w:t>
            </w:r>
            <w:r w:rsidRPr="0090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мероприятие: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Повышение доступности и качества оказания муниципальных услуг в сфере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911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II.</w:t>
            </w:r>
          </w:p>
        </w:tc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E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владельцев садовых участков садоводческих товариществ, расположен</w:t>
            </w:r>
          </w:p>
          <w:p w:rsidR="008A7B2E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на территории муниципального образования  городской округ город Кулебаки, кроме садоводческих товариществ, расположен</w:t>
            </w:r>
          </w:p>
          <w:p w:rsidR="008A7B2E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ных на землях  населенных пунктов, за участки, предоставлен</w:t>
            </w:r>
          </w:p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ные для ведения садоводства.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E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Решение  Совета депутатов городского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814F18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  <w:p w:rsidR="008A7B2E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и введении земельного налога на территории городского округа город Кулебаки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Нижегород</w:t>
            </w:r>
          </w:p>
          <w:p w:rsidR="00771285" w:rsidRPr="0090409A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«Развитие сельского хозяйства в городском округе город Кулебаки на  период 2020-2025годы», утвержденная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город Кулебаки</w:t>
            </w:r>
          </w:p>
          <w:p w:rsidR="00771285" w:rsidRPr="0090409A" w:rsidRDefault="00771285" w:rsidP="00911DEC">
            <w:pPr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 09.01.2020г. №15</w:t>
            </w:r>
            <w:r w:rsidR="00BC0112">
              <w:rPr>
                <w:rFonts w:ascii="Times New Roman" w:hAnsi="Times New Roman" w:cs="Times New Roman"/>
                <w:bCs/>
                <w:sz w:val="22"/>
                <w:szCs w:val="22"/>
              </w:rPr>
              <w:t>(в ред. от 09.09.2021г. №1786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мероприятие: Создание условий развития малых форм хозяйствования.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AA7F56">
        <w:trPr>
          <w:trHeight w:val="7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ГО,  ЧС и обеспечения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0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добровольных пожарных, принимающих участие в тушении пожаров на территории городского округа город Кулебаки, при наличии зарегистриро</w:t>
            </w:r>
          </w:p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ванного за пожарным 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Решение  Совета депутатов городского округа горо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д Кулебаки Нижегород</w:t>
            </w:r>
          </w:p>
          <w:p w:rsidR="005E04B0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и введении земельного налога на территории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городского округа город Кулебаки на 2018-2025 годы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», утвержденная Постановлением 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город Кулебаки</w:t>
            </w:r>
          </w:p>
          <w:p w:rsidR="00771285" w:rsidRPr="0090409A" w:rsidRDefault="00771285" w:rsidP="00911DEC">
            <w:pPr>
              <w:pStyle w:val="ad"/>
              <w:jc w:val="both"/>
              <w:rPr>
                <w:bCs/>
                <w:sz w:val="22"/>
                <w:szCs w:val="22"/>
              </w:rPr>
            </w:pPr>
            <w:r w:rsidRPr="0090409A">
              <w:rPr>
                <w:bCs/>
                <w:sz w:val="22"/>
                <w:szCs w:val="22"/>
              </w:rPr>
              <w:t>от 21.12. 2017г. № 3121</w:t>
            </w:r>
          </w:p>
          <w:p w:rsidR="00771285" w:rsidRPr="0090409A" w:rsidRDefault="00B03802" w:rsidP="00911DEC">
            <w:pPr>
              <w:pStyle w:val="ad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(в ред. от 27.01.2021г. №148</w:t>
            </w:r>
            <w:r w:rsidR="00771285" w:rsidRPr="0090409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«Обеспечение пожарной безопасности городского округа».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мероприятие:</w:t>
            </w:r>
          </w:p>
          <w:p w:rsidR="005E04B0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Повышение уровня оперативного реагирования органов управления и сил муниципального звена территориаль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ной подсистемы предупреждения возникновения чрезвычайной ситуации (ТП РСЧС).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pStyle w:val="ad"/>
              <w:jc w:val="center"/>
              <w:rPr>
                <w:sz w:val="22"/>
                <w:szCs w:val="22"/>
              </w:rPr>
            </w:pPr>
            <w:r w:rsidRPr="0090409A">
              <w:rPr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Сектор по социальным вопросам и трудовым 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участников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6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Решение  Совета депутатов городского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D254A6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и введении земельного налога на территории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Сектор по социальным вопросам и трудовым 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6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земельного налога военнослужа</w:t>
            </w:r>
          </w:p>
          <w:p w:rsidR="00D254A6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щих срочной службы и их семей на период прохождения военнослужа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щим срочной службы".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6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Решение  Совета депутатов городского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D254A6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  от 27 ноября 2015 года № 35 «Об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  <w:p w:rsidR="00D254A6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и введении земельного налога на территории городского 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>округа город Кулебаки Нижегород</w:t>
            </w:r>
          </w:p>
          <w:p w:rsidR="00771285" w:rsidRPr="0090409A" w:rsidRDefault="00814F1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A23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Сектор по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социальным вопросам и трудовым 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6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Освобождение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 земельного налога семей имеющие троих и более детей (многодетные семьи) со среднедуше</w:t>
            </w:r>
          </w:p>
          <w:p w:rsidR="00D254A6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вым доходом ниже величины прожиточного минимума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 xml:space="preserve"> на душу населения по Нижегород</w:t>
            </w:r>
          </w:p>
          <w:p w:rsidR="00771285" w:rsidRPr="0090409A" w:rsidRDefault="00814F18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кой области".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6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Совета депутатов городского округа город Кулебаки Нижегород</w:t>
            </w:r>
          </w:p>
          <w:p w:rsidR="00D254A6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 области  от 27 ноября 2015 года № 35 «Об установлении и введении земельного налога на территории городского округа город Кулебаки Нижегород</w:t>
            </w:r>
          </w:p>
          <w:p w:rsidR="00771285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r w:rsidR="00814F18">
              <w:rPr>
                <w:rFonts w:ascii="Times New Roman" w:hAnsi="Times New Roman" w:cs="Times New Roman"/>
                <w:sz w:val="22"/>
                <w:szCs w:val="22"/>
              </w:rPr>
              <w:t xml:space="preserve"> области»</w:t>
            </w:r>
          </w:p>
          <w:p w:rsidR="00D94D50" w:rsidRPr="0090409A" w:rsidRDefault="00D94D50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Освобож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Отсутству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1285" w:rsidRPr="0090409A" w:rsidTr="00A23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III.</w:t>
            </w:r>
          </w:p>
        </w:tc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/>
                <w:sz w:val="22"/>
                <w:szCs w:val="22"/>
              </w:rPr>
              <w:t>Налог на имущество с физических лиц</w:t>
            </w:r>
          </w:p>
        </w:tc>
      </w:tr>
      <w:tr w:rsidR="00771285" w:rsidRPr="0090409A" w:rsidTr="002F6198">
        <w:trPr>
          <w:cantSplit/>
          <w:trHeight w:val="3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Отдел ГО,  ЧС и обеспечения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налога на имущество добровольных пожарных от начисленной суммы налога одного объекта.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4E" w:rsidRDefault="00771285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Решение  Совета депутатов городского округа город Кулебаки Нижегород</w:t>
            </w:r>
          </w:p>
          <w:p w:rsidR="00771285" w:rsidRPr="0090409A" w:rsidRDefault="00771285" w:rsidP="00AC234E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  от 28 ноября 2017 года № 92</w:t>
            </w:r>
            <w:proofErr w:type="gramStart"/>
            <w:r w:rsidRPr="0090409A">
              <w:rPr>
                <w:rFonts w:ascii="Times New Roman" w:hAnsi="Times New Roman" w:cs="Times New Roman"/>
                <w:b w:val="0"/>
                <w:szCs w:val="22"/>
              </w:rPr>
              <w:t xml:space="preserve"> О</w:t>
            </w:r>
            <w:proofErr w:type="gramEnd"/>
            <w:r w:rsidRPr="0090409A">
              <w:rPr>
                <w:rFonts w:ascii="Times New Roman" w:hAnsi="Times New Roman" w:cs="Times New Roman"/>
                <w:b w:val="0"/>
                <w:szCs w:val="22"/>
              </w:rPr>
              <w:t xml:space="preserve"> внесении изменений и дополнений  в решение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0,2%, 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«Обеспечение пожарной безопасности городского округа».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мероприятие: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оперативного реагирования органов управления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F6198" w:rsidRPr="0090409A" w:rsidTr="00A23E26">
        <w:trPr>
          <w:cantSplit/>
          <w:trHeight w:val="5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Default="002F6198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Совета депутатов городского округа город Кулебаки Нижегород</w:t>
            </w:r>
          </w:p>
          <w:p w:rsidR="002F6198" w:rsidRDefault="002F6198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 от 27.11.2015 № 36 «О введении налога на имущество физических лиц на территории муниципального образования городской округ город Кулебаки Нижегород</w:t>
            </w:r>
          </w:p>
          <w:p w:rsidR="002F6198" w:rsidRPr="0090409A" w:rsidRDefault="002F6198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городского округа город Кулебаки на 2018-2025 годы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», утвержденная Постановлением </w:t>
            </w:r>
          </w:p>
          <w:p w:rsidR="002F6198" w:rsidRPr="0090409A" w:rsidRDefault="002F6198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</w:t>
            </w:r>
          </w:p>
          <w:p w:rsidR="002F6198" w:rsidRPr="0090409A" w:rsidRDefault="002F6198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город Кулебаки</w:t>
            </w:r>
          </w:p>
          <w:p w:rsidR="002F6198" w:rsidRPr="0090409A" w:rsidRDefault="002F6198" w:rsidP="00911DEC">
            <w:pPr>
              <w:pStyle w:val="ad"/>
              <w:jc w:val="both"/>
              <w:rPr>
                <w:bCs/>
                <w:sz w:val="22"/>
                <w:szCs w:val="22"/>
              </w:rPr>
            </w:pPr>
            <w:r w:rsidRPr="0090409A">
              <w:rPr>
                <w:bCs/>
                <w:sz w:val="22"/>
                <w:szCs w:val="22"/>
              </w:rPr>
              <w:t>от 2</w:t>
            </w:r>
            <w:r w:rsidR="00B03802">
              <w:rPr>
                <w:bCs/>
                <w:sz w:val="22"/>
                <w:szCs w:val="22"/>
              </w:rPr>
              <w:t>1.12. 2017г. № 3121(в ред. от 27.01.2021г. №148</w:t>
            </w:r>
            <w:r w:rsidRPr="0090409A">
              <w:rPr>
                <w:bCs/>
                <w:sz w:val="22"/>
                <w:szCs w:val="22"/>
              </w:rPr>
              <w:t>)</w:t>
            </w:r>
          </w:p>
          <w:p w:rsidR="002F6198" w:rsidRPr="0090409A" w:rsidRDefault="002F6198" w:rsidP="00911DEC">
            <w:pPr>
              <w:pStyle w:val="ad"/>
              <w:jc w:val="center"/>
              <w:rPr>
                <w:sz w:val="22"/>
                <w:szCs w:val="22"/>
              </w:rPr>
            </w:pPr>
          </w:p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сил муниципального звена территориаль</w:t>
            </w:r>
          </w:p>
          <w:p w:rsidR="002F6198" w:rsidRPr="0090409A" w:rsidRDefault="002F6198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ной подсистемы предупреждения возникновения чрезвычайной ситуации (ТП РСЧС).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85" w:rsidRPr="0090409A" w:rsidTr="004160A0">
        <w:trPr>
          <w:cantSplit/>
          <w:trHeight w:val="3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pStyle w:val="ConsPlusNormal"/>
              <w:jc w:val="both"/>
              <w:rPr>
                <w:i w:val="0"/>
              </w:rPr>
            </w:pPr>
            <w:r w:rsidRPr="0090409A">
              <w:rPr>
                <w:i w:val="0"/>
              </w:rPr>
              <w:t xml:space="preserve">Пониженная ставка по налогу на имущество с физических лиц в отношении объектов налогообложения, включенных в перечень, </w:t>
            </w:r>
            <w:r w:rsidR="00634BF4" w:rsidRPr="0090409A">
              <w:rPr>
                <w:i w:val="0"/>
              </w:rPr>
              <w:t xml:space="preserve">определяемый в соответствии с пунктом 7 </w:t>
            </w:r>
            <w:r w:rsidR="00634BF4">
              <w:rPr>
                <w:i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4E" w:rsidRDefault="00771285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Решение  Совета депутатов городского округа город Кулебаки Нижегород</w:t>
            </w:r>
          </w:p>
          <w:p w:rsidR="00634BF4" w:rsidRDefault="00771285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  от 28 сентября 2018 года № 70 О внесении изменений и</w:t>
            </w:r>
          </w:p>
          <w:p w:rsidR="00771285" w:rsidRPr="0090409A" w:rsidRDefault="00771285" w:rsidP="00AC234E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634BF4" w:rsidRPr="0090409A">
              <w:rPr>
                <w:rFonts w:ascii="Times New Roman" w:hAnsi="Times New Roman" w:cs="Times New Roman"/>
                <w:b w:val="0"/>
                <w:szCs w:val="22"/>
              </w:rPr>
              <w:t>дополнений  в решение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AC234E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Пониже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нная 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4E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«Развитие предпринимате</w:t>
            </w:r>
          </w:p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льства в городском округе город Кулебаки на 2020-2025 годы», утвержденная Постановлением</w:t>
            </w:r>
            <w:r w:rsidR="00634BF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4E" w:rsidRDefault="00771285" w:rsidP="00911DEC">
            <w:pPr>
              <w:pStyle w:val="ConsPlusNormal"/>
              <w:jc w:val="both"/>
              <w:rPr>
                <w:i w:val="0"/>
              </w:rPr>
            </w:pPr>
            <w:r w:rsidRPr="0090409A">
              <w:rPr>
                <w:i w:val="0"/>
              </w:rPr>
              <w:t>Основное мероприятие: Формирование положительного имиджа и организации системы популяризации малого и среднего предпринимате</w:t>
            </w:r>
          </w:p>
          <w:p w:rsidR="00771285" w:rsidRPr="0090409A" w:rsidRDefault="00771285" w:rsidP="00911DEC">
            <w:pPr>
              <w:pStyle w:val="ConsPlusNormal"/>
              <w:jc w:val="both"/>
            </w:pPr>
            <w:r w:rsidRPr="0090409A">
              <w:rPr>
                <w:i w:val="0"/>
              </w:rPr>
              <w:t>льства на</w:t>
            </w:r>
            <w:r w:rsidR="00634BF4">
              <w:rPr>
                <w:i w:val="0"/>
              </w:rPr>
              <w:t xml:space="preserve"> территории городского округа.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pStyle w:val="ad"/>
              <w:jc w:val="center"/>
              <w:rPr>
                <w:sz w:val="22"/>
                <w:szCs w:val="22"/>
              </w:rPr>
            </w:pPr>
            <w:r w:rsidRPr="0090409A">
              <w:rPr>
                <w:sz w:val="22"/>
                <w:szCs w:val="22"/>
              </w:rPr>
              <w:t>-</w:t>
            </w:r>
          </w:p>
        </w:tc>
      </w:tr>
      <w:tr w:rsidR="002F6198" w:rsidRPr="0090409A" w:rsidTr="00A23E26">
        <w:trPr>
          <w:cantSplit/>
          <w:trHeight w:val="6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Default="002F6198" w:rsidP="00911DEC">
            <w:pPr>
              <w:pStyle w:val="ConsPlusNormal"/>
              <w:jc w:val="both"/>
              <w:rPr>
                <w:i w:val="0"/>
              </w:rPr>
            </w:pPr>
            <w:r w:rsidRPr="0090409A">
              <w:rPr>
                <w:i w:val="0"/>
              </w:rPr>
              <w:t>статьи 378.2 Налогового кодекса Российской Федерации, в отношении  объектов налогообложения, предусмотрен</w:t>
            </w:r>
          </w:p>
          <w:p w:rsidR="002F6198" w:rsidRPr="0090409A" w:rsidRDefault="002F6198" w:rsidP="00911DEC">
            <w:pPr>
              <w:pStyle w:val="ConsPlusNormal"/>
              <w:jc w:val="both"/>
              <w:rPr>
                <w:i w:val="0"/>
              </w:rPr>
            </w:pPr>
            <w:r w:rsidRPr="0090409A">
              <w:rPr>
                <w:i w:val="0"/>
              </w:rPr>
              <w:t>ных абзацем вторым пункта 10 статьи 378.2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Default="002F6198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депутатов городского округа город Кулебаки Нижегород</w:t>
            </w:r>
          </w:p>
          <w:p w:rsidR="002F6198" w:rsidRDefault="002F6198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 от 27.11.2015 № 36 «О введении налога на имущество физических лиц на территории муниципального образования городского округа город Кулебаки Нижегород</w:t>
            </w:r>
          </w:p>
          <w:p w:rsidR="002F6198" w:rsidRPr="0090409A" w:rsidRDefault="002F6198" w:rsidP="00AC234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области»</w:t>
            </w:r>
          </w:p>
          <w:p w:rsidR="002F6198" w:rsidRPr="0090409A" w:rsidRDefault="002F6198" w:rsidP="00911DEC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Default="002F6198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город Кулебаки</w:t>
            </w:r>
          </w:p>
          <w:p w:rsidR="002F6198" w:rsidRPr="0090409A" w:rsidRDefault="002F6198" w:rsidP="00911DEC">
            <w:pPr>
              <w:pStyle w:val="ad"/>
              <w:jc w:val="both"/>
              <w:rPr>
                <w:bCs/>
                <w:sz w:val="22"/>
                <w:szCs w:val="22"/>
              </w:rPr>
            </w:pPr>
            <w:r w:rsidRPr="0090409A">
              <w:rPr>
                <w:bCs/>
                <w:sz w:val="22"/>
                <w:szCs w:val="22"/>
              </w:rPr>
              <w:t>от 3</w:t>
            </w:r>
            <w:r w:rsidR="00FB4504">
              <w:rPr>
                <w:bCs/>
                <w:sz w:val="22"/>
                <w:szCs w:val="22"/>
              </w:rPr>
              <w:t>0.12. 2019г. № 2733(в ред. от 26.04.2021г. №842</w:t>
            </w:r>
            <w:r w:rsidRPr="0090409A">
              <w:rPr>
                <w:bCs/>
                <w:sz w:val="22"/>
                <w:szCs w:val="22"/>
              </w:rPr>
              <w:t>)</w:t>
            </w:r>
          </w:p>
          <w:p w:rsidR="002F6198" w:rsidRPr="0090409A" w:rsidRDefault="002F6198" w:rsidP="00911DEC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</w:p>
          <w:p w:rsidR="002F6198" w:rsidRPr="0090409A" w:rsidRDefault="002F6198" w:rsidP="00911D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634BF4">
            <w:pPr>
              <w:pStyle w:val="ConsPlusNormal"/>
              <w:jc w:val="both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8" w:rsidRPr="0090409A" w:rsidRDefault="002F6198" w:rsidP="00911DEC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771285" w:rsidRPr="0090409A" w:rsidTr="00C35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3" w:rsidRDefault="00771285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Зам главы администра</w:t>
            </w:r>
          </w:p>
          <w:p w:rsidR="00771285" w:rsidRPr="0090409A" w:rsidRDefault="00172780" w:rsidP="00911DEC">
            <w:pPr>
              <w:tabs>
                <w:tab w:val="left" w:pos="419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(Крючков  В.Б</w:t>
            </w:r>
            <w:r w:rsidR="00771285" w:rsidRPr="0090409A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Освобождение от  налога на имущество народных дружинников в размере 50% от начисленной суммы  налога одного объекта.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3" w:rsidRDefault="00771285" w:rsidP="007B7D9A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Решение  Совета депутатов городского округа город Кулебаки Нижегород</w:t>
            </w:r>
          </w:p>
          <w:p w:rsidR="006D1553" w:rsidRDefault="00771285" w:rsidP="007B7D9A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 xml:space="preserve">ской области  от 28 сентября 2018 года № 70 О внесении </w:t>
            </w:r>
            <w:r w:rsidRPr="0090409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изменений и дополнений  в решение Совета депутатов городского округа город Кулебаки Нижегород</w:t>
            </w:r>
          </w:p>
          <w:p w:rsidR="006D1553" w:rsidRDefault="00771285" w:rsidP="007B7D9A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 от 27.11.2015 № 36 «О введении налога на имущество физических лиц на территории муниципального образования городской округ город Кулебаки Нижегород</w:t>
            </w:r>
          </w:p>
          <w:p w:rsidR="00771285" w:rsidRPr="0090409A" w:rsidRDefault="00771285" w:rsidP="007B7D9A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90409A">
              <w:rPr>
                <w:rFonts w:ascii="Times New Roman" w:hAnsi="Times New Roman" w:cs="Times New Roman"/>
                <w:b w:val="0"/>
                <w:szCs w:val="22"/>
              </w:rPr>
              <w:t>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Частич</w:t>
            </w:r>
          </w:p>
          <w:p w:rsidR="00771285" w:rsidRPr="0090409A" w:rsidRDefault="00771285" w:rsidP="00911DEC">
            <w:pPr>
              <w:tabs>
                <w:tab w:val="left" w:pos="419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ное освобождение от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0,2%, 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01.01.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3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общественного порядка и противодейст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вия преступности,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профилактики терроризма, а также  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минимизации и (или) ликвидации последствий его проявлений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в городском округе город Кулебаки Нижегородской области на 2018-2025 годы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», утвержденная Постановлением </w:t>
            </w:r>
          </w:p>
          <w:p w:rsidR="00771285" w:rsidRPr="0090409A" w:rsidRDefault="00771285" w:rsidP="00911DEC">
            <w:pPr>
              <w:pStyle w:val="ad"/>
              <w:jc w:val="both"/>
              <w:rPr>
                <w:bCs/>
                <w:sz w:val="22"/>
                <w:szCs w:val="22"/>
              </w:rPr>
            </w:pPr>
            <w:r w:rsidRPr="0090409A">
              <w:rPr>
                <w:sz w:val="22"/>
                <w:szCs w:val="22"/>
              </w:rPr>
              <w:t>администрации городского округа</w:t>
            </w:r>
            <w:r w:rsidR="005C15D4">
              <w:rPr>
                <w:sz w:val="22"/>
                <w:szCs w:val="22"/>
              </w:rPr>
              <w:t xml:space="preserve"> город Кулебаки</w:t>
            </w:r>
            <w:r w:rsidRPr="0090409A">
              <w:rPr>
                <w:bCs/>
                <w:sz w:val="22"/>
                <w:szCs w:val="22"/>
              </w:rPr>
              <w:t xml:space="preserve"> от 20 де</w:t>
            </w:r>
            <w:r w:rsidR="00172780">
              <w:rPr>
                <w:bCs/>
                <w:sz w:val="22"/>
                <w:szCs w:val="22"/>
              </w:rPr>
              <w:t>кабря 2017г. № 3110(в ред. от 20.05.2021г. №996</w:t>
            </w:r>
            <w:r w:rsidRPr="0090409A">
              <w:rPr>
                <w:bCs/>
                <w:sz w:val="22"/>
                <w:szCs w:val="22"/>
              </w:rPr>
              <w:t>)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3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мероприятие: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Улучшение межведомственного взаимодействия правоохраните</w:t>
            </w:r>
          </w:p>
          <w:p w:rsidR="006D1553" w:rsidRDefault="00771285" w:rsidP="00911DE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льных органов, органов исполнительной власти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Нижегородской области и органов местного самоуправления городского округа город Кулебаки в борьбе с преступностью,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совершенствование организацион</w:t>
            </w:r>
          </w:p>
          <w:p w:rsidR="00771285" w:rsidRPr="0090409A" w:rsidRDefault="00771285" w:rsidP="0091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09A">
              <w:rPr>
                <w:rFonts w:ascii="Times New Roman" w:hAnsi="Times New Roman" w:cs="Times New Roman"/>
                <w:bCs/>
                <w:sz w:val="22"/>
                <w:szCs w:val="22"/>
              </w:rPr>
              <w:t>ных мер по повышению уровня межведомственного взаимодействия в сфере профилактики терроризма и экстремизма</w:t>
            </w:r>
            <w:r w:rsidRPr="009040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5" w:rsidRPr="0090409A" w:rsidRDefault="00771285" w:rsidP="00911DEC">
            <w:pPr>
              <w:pStyle w:val="ad"/>
              <w:jc w:val="center"/>
              <w:rPr>
                <w:sz w:val="22"/>
                <w:szCs w:val="22"/>
              </w:rPr>
            </w:pPr>
            <w:r w:rsidRPr="0090409A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C23D2A" w:rsidRPr="0090409A" w:rsidRDefault="00C23D2A" w:rsidP="0090409A">
      <w:pPr>
        <w:pStyle w:val="ab"/>
        <w:jc w:val="left"/>
        <w:rPr>
          <w:sz w:val="22"/>
          <w:szCs w:val="22"/>
        </w:rPr>
      </w:pPr>
    </w:p>
    <w:sectPr w:rsidR="00C23D2A" w:rsidRPr="0090409A" w:rsidSect="004613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31" w:rsidRDefault="00B85131" w:rsidP="0081756A">
      <w:r>
        <w:separator/>
      </w:r>
    </w:p>
  </w:endnote>
  <w:endnote w:type="continuationSeparator" w:id="0">
    <w:p w:rsidR="00B85131" w:rsidRDefault="00B85131" w:rsidP="0081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31" w:rsidRDefault="00B85131" w:rsidP="0081756A">
      <w:r>
        <w:separator/>
      </w:r>
    </w:p>
  </w:footnote>
  <w:footnote w:type="continuationSeparator" w:id="0">
    <w:p w:rsidR="00B85131" w:rsidRDefault="00B85131" w:rsidP="0081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5D2"/>
    <w:multiLevelType w:val="hybridMultilevel"/>
    <w:tmpl w:val="AFFCEDEE"/>
    <w:lvl w:ilvl="0" w:tplc="78408C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C9"/>
    <w:rsid w:val="00076291"/>
    <w:rsid w:val="00092FD2"/>
    <w:rsid w:val="000C24AD"/>
    <w:rsid w:val="000C5FC7"/>
    <w:rsid w:val="00113FA7"/>
    <w:rsid w:val="001249CE"/>
    <w:rsid w:val="001632C9"/>
    <w:rsid w:val="001724C9"/>
    <w:rsid w:val="00172780"/>
    <w:rsid w:val="001D1E17"/>
    <w:rsid w:val="00204D4C"/>
    <w:rsid w:val="00222B7F"/>
    <w:rsid w:val="00262396"/>
    <w:rsid w:val="00277AE1"/>
    <w:rsid w:val="002C503C"/>
    <w:rsid w:val="002F6198"/>
    <w:rsid w:val="003660EB"/>
    <w:rsid w:val="00383E8D"/>
    <w:rsid w:val="003D7AB8"/>
    <w:rsid w:val="0040103D"/>
    <w:rsid w:val="004160A0"/>
    <w:rsid w:val="00460DC0"/>
    <w:rsid w:val="00461346"/>
    <w:rsid w:val="004F0E39"/>
    <w:rsid w:val="004F34EF"/>
    <w:rsid w:val="00501C2B"/>
    <w:rsid w:val="00562A6D"/>
    <w:rsid w:val="00576A51"/>
    <w:rsid w:val="005848D7"/>
    <w:rsid w:val="005C15D4"/>
    <w:rsid w:val="005E04B0"/>
    <w:rsid w:val="006175FC"/>
    <w:rsid w:val="00634BF4"/>
    <w:rsid w:val="00691AA3"/>
    <w:rsid w:val="006C364B"/>
    <w:rsid w:val="006D1553"/>
    <w:rsid w:val="006E408C"/>
    <w:rsid w:val="0073736C"/>
    <w:rsid w:val="007429E5"/>
    <w:rsid w:val="00742BFF"/>
    <w:rsid w:val="00771285"/>
    <w:rsid w:val="00785574"/>
    <w:rsid w:val="00795B58"/>
    <w:rsid w:val="007B7D9A"/>
    <w:rsid w:val="007C51EB"/>
    <w:rsid w:val="007F68EB"/>
    <w:rsid w:val="00803538"/>
    <w:rsid w:val="00814F18"/>
    <w:rsid w:val="0081756A"/>
    <w:rsid w:val="00893095"/>
    <w:rsid w:val="008A7B2E"/>
    <w:rsid w:val="008B3FE5"/>
    <w:rsid w:val="008C00A8"/>
    <w:rsid w:val="0090409A"/>
    <w:rsid w:val="0092323B"/>
    <w:rsid w:val="0094282E"/>
    <w:rsid w:val="00950711"/>
    <w:rsid w:val="00972077"/>
    <w:rsid w:val="009F0EB0"/>
    <w:rsid w:val="00A23E26"/>
    <w:rsid w:val="00A71FE8"/>
    <w:rsid w:val="00AA7F56"/>
    <w:rsid w:val="00AB48E1"/>
    <w:rsid w:val="00AC234E"/>
    <w:rsid w:val="00AE29E2"/>
    <w:rsid w:val="00B03802"/>
    <w:rsid w:val="00B115CC"/>
    <w:rsid w:val="00B16703"/>
    <w:rsid w:val="00B85131"/>
    <w:rsid w:val="00BB3E10"/>
    <w:rsid w:val="00BC0112"/>
    <w:rsid w:val="00C11110"/>
    <w:rsid w:val="00C23D2A"/>
    <w:rsid w:val="00C323BE"/>
    <w:rsid w:val="00C35133"/>
    <w:rsid w:val="00C607BE"/>
    <w:rsid w:val="00CE78D8"/>
    <w:rsid w:val="00D223D1"/>
    <w:rsid w:val="00D254A6"/>
    <w:rsid w:val="00D844F0"/>
    <w:rsid w:val="00D94D50"/>
    <w:rsid w:val="00E351FF"/>
    <w:rsid w:val="00E737F2"/>
    <w:rsid w:val="00EA398B"/>
    <w:rsid w:val="00EB14AD"/>
    <w:rsid w:val="00EC2D87"/>
    <w:rsid w:val="00F53B48"/>
    <w:rsid w:val="00F62CB4"/>
    <w:rsid w:val="00F644E9"/>
    <w:rsid w:val="00FA3421"/>
    <w:rsid w:val="00FB4504"/>
    <w:rsid w:val="00FD03E0"/>
    <w:rsid w:val="00FD78AA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1632C9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32C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Subtitle"/>
    <w:basedOn w:val="a"/>
    <w:link w:val="a4"/>
    <w:qFormat/>
    <w:rsid w:val="001632C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8"/>
      <w:szCs w:val="24"/>
    </w:rPr>
  </w:style>
  <w:style w:type="character" w:customStyle="1" w:styleId="a4">
    <w:name w:val="Подзаголовок Знак"/>
    <w:basedOn w:val="a0"/>
    <w:link w:val="a3"/>
    <w:rsid w:val="001632C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 Indent"/>
    <w:basedOn w:val="a"/>
    <w:link w:val="a6"/>
    <w:rsid w:val="001632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632C9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2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2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3FE5"/>
    <w:pPr>
      <w:ind w:left="720"/>
      <w:contextualSpacing/>
    </w:pPr>
  </w:style>
  <w:style w:type="paragraph" w:styleId="2">
    <w:name w:val="Body Text 2"/>
    <w:basedOn w:val="a"/>
    <w:link w:val="20"/>
    <w:unhideWhenUsed/>
    <w:rsid w:val="00893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3095"/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page number"/>
    <w:basedOn w:val="a0"/>
    <w:rsid w:val="00893095"/>
  </w:style>
  <w:style w:type="paragraph" w:styleId="ab">
    <w:name w:val="Title"/>
    <w:basedOn w:val="a"/>
    <w:link w:val="ac"/>
    <w:qFormat/>
    <w:rsid w:val="00B1670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ac">
    <w:name w:val="Название Знак"/>
    <w:basedOn w:val="a0"/>
    <w:link w:val="ab"/>
    <w:rsid w:val="00B1670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401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eformat">
    <w:name w:val="Preformat"/>
    <w:rsid w:val="00401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d">
    <w:name w:val="Нормальный"/>
    <w:rsid w:val="007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7712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71285"/>
    <w:rPr>
      <w:rFonts w:ascii="Times New Roman" w:eastAsia="Times New Roman" w:hAnsi="Times New Roman" w:cs="Times New Roman"/>
      <w:i/>
      <w:iCs/>
      <w:lang w:eastAsia="ru-RU"/>
    </w:rPr>
  </w:style>
  <w:style w:type="paragraph" w:styleId="af">
    <w:name w:val="header"/>
    <w:basedOn w:val="a"/>
    <w:link w:val="af0"/>
    <w:uiPriority w:val="99"/>
    <w:unhideWhenUsed/>
    <w:rsid w:val="008175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756A"/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8175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1756A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1632C9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32C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Subtitle"/>
    <w:basedOn w:val="a"/>
    <w:link w:val="a4"/>
    <w:qFormat/>
    <w:rsid w:val="001632C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8"/>
      <w:szCs w:val="24"/>
    </w:rPr>
  </w:style>
  <w:style w:type="character" w:customStyle="1" w:styleId="a4">
    <w:name w:val="Подзаголовок Знак"/>
    <w:basedOn w:val="a0"/>
    <w:link w:val="a3"/>
    <w:rsid w:val="001632C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 Indent"/>
    <w:basedOn w:val="a"/>
    <w:link w:val="a6"/>
    <w:rsid w:val="001632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632C9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2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2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3FE5"/>
    <w:pPr>
      <w:ind w:left="720"/>
      <w:contextualSpacing/>
    </w:pPr>
  </w:style>
  <w:style w:type="paragraph" w:styleId="2">
    <w:name w:val="Body Text 2"/>
    <w:basedOn w:val="a"/>
    <w:link w:val="20"/>
    <w:unhideWhenUsed/>
    <w:rsid w:val="00893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3095"/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page number"/>
    <w:basedOn w:val="a0"/>
    <w:rsid w:val="00893095"/>
  </w:style>
  <w:style w:type="paragraph" w:styleId="ab">
    <w:name w:val="Title"/>
    <w:basedOn w:val="a"/>
    <w:link w:val="ac"/>
    <w:qFormat/>
    <w:rsid w:val="00B1670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ac">
    <w:name w:val="Название Знак"/>
    <w:basedOn w:val="a0"/>
    <w:link w:val="ab"/>
    <w:rsid w:val="00B1670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401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eformat">
    <w:name w:val="Preformat"/>
    <w:rsid w:val="00401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d">
    <w:name w:val="Нормальный"/>
    <w:rsid w:val="007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7712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71285"/>
    <w:rPr>
      <w:rFonts w:ascii="Times New Roman" w:eastAsia="Times New Roman" w:hAnsi="Times New Roman" w:cs="Times New Roman"/>
      <w:i/>
      <w:iCs/>
      <w:lang w:eastAsia="ru-RU"/>
    </w:rPr>
  </w:style>
  <w:style w:type="paragraph" w:styleId="af">
    <w:name w:val="header"/>
    <w:basedOn w:val="a"/>
    <w:link w:val="af0"/>
    <w:uiPriority w:val="99"/>
    <w:unhideWhenUsed/>
    <w:rsid w:val="008175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756A"/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8175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1756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1BA7-2566-466C-8B37-02CB6677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Danshina</dc:creator>
  <cp:lastModifiedBy>ZavialovaLS</cp:lastModifiedBy>
  <cp:revision>21</cp:revision>
  <cp:lastPrinted>2020-11-24T12:41:00Z</cp:lastPrinted>
  <dcterms:created xsi:type="dcterms:W3CDTF">2020-11-24T11:43:00Z</dcterms:created>
  <dcterms:modified xsi:type="dcterms:W3CDTF">2021-11-16T05:11:00Z</dcterms:modified>
</cp:coreProperties>
</file>